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19D" w:rsidRPr="00D20F79" w:rsidRDefault="006B219D" w:rsidP="006B219D">
      <w:pPr>
        <w:ind w:firstLine="708"/>
        <w:rPr>
          <w:rFonts w:cstheme="minorHAnsi"/>
          <w:b/>
          <w:bCs/>
          <w:sz w:val="32"/>
          <w:szCs w:val="36"/>
        </w:rPr>
      </w:pPr>
      <w:r>
        <w:rPr>
          <w:rFonts w:cstheme="minorHAnsi"/>
          <w:b/>
          <w:bCs/>
          <w:sz w:val="32"/>
          <w:szCs w:val="36"/>
        </w:rPr>
        <w:t>Calendrier</w:t>
      </w:r>
      <w:r w:rsidRPr="00F11772">
        <w:rPr>
          <w:rFonts w:cstheme="minorHAnsi"/>
          <w:b/>
          <w:bCs/>
          <w:sz w:val="32"/>
          <w:szCs w:val="36"/>
        </w:rPr>
        <w:t xml:space="preserve"> L</w:t>
      </w:r>
      <w:r>
        <w:rPr>
          <w:rFonts w:cstheme="minorHAnsi"/>
          <w:b/>
          <w:bCs/>
          <w:sz w:val="32"/>
          <w:szCs w:val="36"/>
        </w:rPr>
        <w:t>icence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>3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Musicologie </w:t>
      </w:r>
      <w:r w:rsidRPr="00F063C7">
        <w:rPr>
          <w:rFonts w:cstheme="minorHAnsi"/>
          <w:b/>
          <w:bCs/>
          <w:sz w:val="32"/>
          <w:szCs w:val="36"/>
        </w:rPr>
        <w:t>et pratique artistique supérieure</w:t>
      </w:r>
      <w:r>
        <w:rPr>
          <w:rFonts w:cstheme="minorHAnsi"/>
          <w:b/>
          <w:bCs/>
          <w:sz w:val="32"/>
          <w:szCs w:val="36"/>
        </w:rPr>
        <w:t xml:space="preserve"> -</w:t>
      </w:r>
      <w:r w:rsidRPr="00D4764B">
        <w:rPr>
          <w:rFonts w:cstheme="minorHAnsi"/>
          <w:b/>
          <w:bCs/>
          <w:sz w:val="32"/>
          <w:szCs w:val="36"/>
        </w:rPr>
        <w:t xml:space="preserve"> </w:t>
      </w:r>
      <w:r w:rsidRPr="00F11772">
        <w:rPr>
          <w:rFonts w:cstheme="minorHAnsi"/>
          <w:b/>
          <w:bCs/>
          <w:sz w:val="32"/>
          <w:szCs w:val="36"/>
        </w:rPr>
        <w:t>S</w:t>
      </w:r>
      <w:r>
        <w:rPr>
          <w:rFonts w:cstheme="minorHAnsi"/>
          <w:b/>
          <w:bCs/>
          <w:sz w:val="32"/>
          <w:szCs w:val="36"/>
        </w:rPr>
        <w:t>emestre 1</w:t>
      </w:r>
    </w:p>
    <w:p w:rsidR="006B219D" w:rsidRDefault="006B219D" w:rsidP="006B219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:rsidR="006B219D" w:rsidRDefault="006B219D"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61312" behindDoc="0" locked="0" layoutInCell="1" allowOverlap="1" wp14:anchorId="2B378D78" wp14:editId="0D3AF243">
            <wp:simplePos x="0" y="0"/>
            <wp:positionH relativeFrom="margin">
              <wp:posOffset>-752475</wp:posOffset>
            </wp:positionH>
            <wp:positionV relativeFrom="page">
              <wp:posOffset>242570</wp:posOffset>
            </wp:positionV>
            <wp:extent cx="2209800" cy="11290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19D" w:rsidRDefault="006B219D"/>
    <w:p w:rsidR="006B219D" w:rsidRDefault="006B219D"/>
    <w:tbl>
      <w:tblPr>
        <w:tblpPr w:leftFromText="141" w:rightFromText="141" w:bottomFromText="160" w:vertAnchor="text" w:horzAnchor="margin" w:tblpY="313"/>
        <w:tblW w:w="14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141"/>
        <w:gridCol w:w="1533"/>
        <w:gridCol w:w="1297"/>
        <w:gridCol w:w="238"/>
        <w:gridCol w:w="691"/>
        <w:gridCol w:w="4878"/>
        <w:gridCol w:w="195"/>
      </w:tblGrid>
      <w:tr w:rsidR="00EA1C4E" w:rsidTr="00AB1DBD">
        <w:trPr>
          <w:trHeight w:val="315"/>
        </w:trPr>
        <w:tc>
          <w:tcPr>
            <w:tcW w:w="1496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8EA9DB"/>
            <w:noWrap/>
            <w:vAlign w:val="center"/>
            <w:hideMark/>
          </w:tcPr>
          <w:p w:rsidR="00EA1C4E" w:rsidRDefault="00EA1C4E" w:rsidP="00AB1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141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vAlign w:val="center"/>
            <w:hideMark/>
          </w:tcPr>
          <w:p w:rsidR="00EA1C4E" w:rsidRDefault="00EA1C4E" w:rsidP="00AB1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533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noWrap/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297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23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auto" w:fill="8EA9DB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auto" w:fill="8EA9DB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auto" w:fill="8EA9DB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noWrap/>
            <w:vAlign w:val="center"/>
            <w:hideMark/>
          </w:tcPr>
          <w:p w:rsidR="00EA1C4E" w:rsidRDefault="00EA1C4E" w:rsidP="00AB1DBD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EA1C4E" w:rsidTr="00AB1DBD">
        <w:trPr>
          <w:trHeight w:val="67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D9E1F2"/>
            <w:noWrap/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EA1C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LAMS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vAlign w:val="center"/>
            <w:hideMark/>
          </w:tcPr>
          <w:p w:rsidR="00EA1C4E" w:rsidRDefault="00B272E1" w:rsidP="00AB1DB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272E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SEM - Semestre 5 L3 Musicologie et pratique artistique supérieure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noWrap/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vAlign w:val="bottom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D9E1F2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D9E1F2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D9E1F2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noWrap/>
            <w:vAlign w:val="bottom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A1C4E" w:rsidTr="00572DA1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EA1C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LAMU2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EA1C4E" w:rsidRDefault="00EA1C4E" w:rsidP="00AB1DBD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Formation musicale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EA1C4E" w:rsidRDefault="00EA1C4E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  <w:vAlign w:val="center"/>
          </w:tcPr>
          <w:p w:rsidR="00EA1C4E" w:rsidRDefault="00EA1C4E" w:rsidP="0057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EA1C4E" w:rsidRDefault="00EA1C4E" w:rsidP="0057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A1C4E" w:rsidTr="00AB1DBD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5</w:t>
            </w:r>
            <w:r w:rsidR="00EA1C4E"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LAMU3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EA1C4E" w:rsidRDefault="00EA1C4E" w:rsidP="00AB1DBD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UE - Techniques de la musique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EA1C4E" w:rsidRDefault="00EA1C4E" w:rsidP="00AB1DB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EA1C4E" w:rsidRDefault="00EA1C4E" w:rsidP="00AB1DBD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  <w:vAlign w:val="center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EA1C4E" w:rsidTr="00AB1DBD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</w:t>
            </w:r>
            <w:r w:rsidR="00EA1C4E">
              <w:rPr>
                <w:rFonts w:ascii="Calibri" w:hAnsi="Calibri" w:cs="Calibri"/>
                <w:color w:val="000000"/>
                <w:sz w:val="24"/>
                <w:szCs w:val="32"/>
              </w:rPr>
              <w:t>LAME31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Ecriture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A1C4E" w:rsidTr="00B272E1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</w:t>
            </w:r>
            <w:r w:rsidR="00EA1C4E">
              <w:rPr>
                <w:rFonts w:ascii="Calibri" w:hAnsi="Calibri" w:cs="Calibri"/>
                <w:color w:val="000000"/>
                <w:sz w:val="24"/>
                <w:szCs w:val="32"/>
              </w:rPr>
              <w:t>LAME32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Accompagnement au piano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C4E" w:rsidRDefault="00EA1C4E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C4E" w:rsidRDefault="00EA1C4E" w:rsidP="00AB1DBD">
            <w:pPr>
              <w:jc w:val="center"/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40 min</w:t>
            </w:r>
          </w:p>
        </w:tc>
        <w:tc>
          <w:tcPr>
            <w:tcW w:w="5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EA1C4E" w:rsidRDefault="00EA1C4E" w:rsidP="00AB1DBD">
            <w:pPr>
              <w:jc w:val="center"/>
            </w:pPr>
          </w:p>
        </w:tc>
      </w:tr>
      <w:tr w:rsidR="00EA1C4E" w:rsidTr="00B272E1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</w:t>
            </w:r>
            <w:r w:rsidR="00EA1C4E">
              <w:rPr>
                <w:rFonts w:ascii="Calibri" w:hAnsi="Calibri" w:cs="Calibri"/>
                <w:color w:val="000000"/>
                <w:sz w:val="24"/>
                <w:szCs w:val="32"/>
              </w:rPr>
              <w:t>LAME33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– Analyse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C4E" w:rsidRDefault="00EA1C4E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C4E" w:rsidRDefault="00EA1C4E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2h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B272E1" w:rsidTr="00B272E1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E1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lastRenderedPageBreak/>
              <w:t>5LAME34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E1" w:rsidRDefault="00B272E1" w:rsidP="00AB1DBD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ECUE – Orchestration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E1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E1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2h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72E1" w:rsidRDefault="00B272E1" w:rsidP="00B27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B272E1" w:rsidRDefault="00B272E1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EA1C4E" w:rsidTr="00B272E1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EA1C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LAMU4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EA1C4E" w:rsidRDefault="00EA1C4E" w:rsidP="00AB1DBD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Techniques spécifiques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EA1C4E" w:rsidRDefault="00EA1C4E" w:rsidP="00AB1DB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EA1C4E" w:rsidRDefault="00EA1C4E" w:rsidP="00AB1DBD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EAAAA"/>
              <w:right w:val="nil"/>
            </w:tcBorders>
            <w:shd w:val="clear" w:color="auto" w:fill="B4C6E7" w:themeFill="accent1" w:themeFillTint="66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EA1C4E" w:rsidTr="00AB1DBD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="00EA1C4E">
              <w:rPr>
                <w:rFonts w:ascii="Calibri" w:hAnsi="Calibri" w:cs="Calibri"/>
                <w:color w:val="000000"/>
                <w:sz w:val="24"/>
                <w:szCs w:val="24"/>
              </w:rPr>
              <w:t>LAME41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ECUE - Technique vocale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EAAAA"/>
              <w:right w:val="nil"/>
            </w:tcBorders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EA1C4E" w:rsidTr="00AB1DBD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</w:t>
            </w:r>
            <w:r w:rsidR="00EA1C4E">
              <w:rPr>
                <w:rFonts w:ascii="Calibri" w:hAnsi="Calibri" w:cs="Calibri"/>
                <w:color w:val="000000"/>
                <w:sz w:val="24"/>
                <w:szCs w:val="32"/>
              </w:rPr>
              <w:t>LAME43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ECUE </w:t>
            </w:r>
            <w:r w:rsidR="00B272E1">
              <w:rPr>
                <w:rFonts w:ascii="Calibri" w:hAnsi="Calibri" w:cs="Calibri"/>
                <w:color w:val="000000"/>
                <w:sz w:val="24"/>
                <w:szCs w:val="32"/>
              </w:rPr>
              <w:t>–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B272E1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Direction de chœur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EA1C4E" w:rsidRDefault="00B272E1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EA1C4E" w:rsidTr="00AB1DBD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</w:t>
            </w:r>
            <w:r w:rsidR="00EA1C4E">
              <w:rPr>
                <w:rFonts w:ascii="Calibri" w:hAnsi="Calibri" w:cs="Calibri"/>
                <w:color w:val="000000"/>
                <w:sz w:val="24"/>
                <w:szCs w:val="32"/>
              </w:rPr>
              <w:t>LAME42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Chorale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B272E1" w:rsidTr="00AB1DBD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B272E1" w:rsidRDefault="00B272E1" w:rsidP="00AB1DB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5LAMU5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B272E1" w:rsidRDefault="00B272E1" w:rsidP="00AB1DBD">
            <w:pPr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 w:rsidRPr="00B272E1"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UE - Préprofessionnalisation : initiation à la recherche, rédaction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B272E1" w:rsidRDefault="00B272E1" w:rsidP="00AB1DB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B272E1" w:rsidRDefault="00B272E1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B272E1" w:rsidRDefault="00B272E1" w:rsidP="00B27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B272E1" w:rsidRDefault="00B272E1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EA1C4E" w:rsidTr="00AB1DBD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5</w:t>
            </w:r>
            <w:r w:rsidR="00EA1C4E"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LCTY1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EA1C4E" w:rsidRDefault="00EA1C4E" w:rsidP="00AB1DBD">
            <w:pPr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UE - Langue vivante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EA1C4E" w:rsidTr="00AB1DBD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C4E" w:rsidRDefault="00B272E1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</w:t>
            </w:r>
            <w:r w:rsidR="00EA1C4E">
              <w:rPr>
                <w:rFonts w:ascii="Calibri" w:hAnsi="Calibri" w:cs="Calibri"/>
                <w:color w:val="000000"/>
                <w:sz w:val="24"/>
                <w:szCs w:val="32"/>
              </w:rPr>
              <w:t>LLVM1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C4E" w:rsidRDefault="00EA1C4E" w:rsidP="00AB1DBD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Anglais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Oral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4E" w:rsidRDefault="00EA1C4E" w:rsidP="00AB1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Le 1</w:t>
            </w:r>
            <w:r w:rsidR="00B272E1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9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 xml:space="preserve"> juin à 09h00 au Bâtiment CLEFF salle CLE 206</w:t>
            </w:r>
          </w:p>
        </w:tc>
      </w:tr>
    </w:tbl>
    <w:p w:rsidR="006B219D" w:rsidRDefault="00B272E1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4186555</wp:posOffset>
                </wp:positionV>
                <wp:extent cx="8013700" cy="2000250"/>
                <wp:effectExtent l="0" t="0" r="635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219D" w:rsidRDefault="006B219D" w:rsidP="006B219D">
                            <w:pPr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</w:pPr>
                            <w:bookmarkStart w:id="0" w:name="_Hlk231982234"/>
                            <w:bookmarkEnd w:id="0"/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N’oubliez pas de consulter le calendrier des examens écrits </w:t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>:</w:t>
                            </w:r>
                            <w:r w:rsidR="006A0FB9" w:rsidRPr="00AD7ACE"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 xml:space="preserve"> </w:t>
                            </w:r>
                            <w:hyperlink r:id="rId5" w:history="1">
                              <w:r w:rsidR="006A0FB9">
                                <w:rPr>
                                  <w:rStyle w:val="Lienhypertexte"/>
                                  <w:rFonts w:ascii="Times-BoldItalic" w:hAnsi="Times-BoldItalic" w:cs="Times-BoldItalic"/>
                                  <w:b/>
                                  <w:bCs/>
                                  <w:i/>
                                  <w:iCs/>
                                </w:rPr>
                                <w:t>https://etu.u-bordeaux-montaigne.fr/fr/etudes-et-scolarite/examens/modalites-et-calendriers-des-examens.html</w:t>
                              </w:r>
                            </w:hyperlink>
                            <w:bookmarkStart w:id="1" w:name="_GoBack"/>
                            <w:bookmarkEnd w:id="1"/>
                          </w:p>
                          <w:p w:rsidR="006B219D" w:rsidRPr="00B272E1" w:rsidRDefault="006B219D" w:rsidP="006B219D">
                            <w:pP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Et des oraux de langues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Lienhypertexte"/>
                                  <w:rFonts w:ascii="Times-Roman" w:hAnsi="Times-Roman" w:cs="Times-Roman"/>
                                  <w:sz w:val="24"/>
                                  <w:szCs w:val="24"/>
                                </w:rPr>
                                <w:t>https://etu.u-bordeaux-montaigne.fr/fr/etudes-et-scolarite/examens/modalites-et-calendriers-des-examens/departement-des-langues-du-monde-anciennement-clbm.html</w:t>
                              </w:r>
                            </w:hyperlink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B219D" w:rsidRDefault="006B219D" w:rsidP="006B21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Dès lors que vous avez deux oraux simultanés, présentez-vous successivement devant les 2 professeurs</w:t>
                            </w:r>
                          </w:p>
                          <w:p w:rsidR="006B219D" w:rsidRDefault="006B219D" w:rsidP="006B21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(Matières 1 &amp; 2) au début des épreuves en expliquant :</w:t>
                            </w:r>
                          </w:p>
                          <w:p w:rsidR="006B219D" w:rsidRDefault="006B219D" w:rsidP="006B219D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Que vous avez un autre oral (matière n°2) à passer</w:t>
                            </w:r>
                          </w:p>
                          <w:p w:rsidR="006B219D" w:rsidRDefault="006B219D" w:rsidP="006B21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- Informer l'enseignant que vous êtes bien présent et viendrait après avoir passé la matière n°1.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4.4pt;margin-top:329.65pt;width:631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" fillcolor="white [3201]" stroked="f" strokeweight=".5pt">
                <v:textbox>
                  <w:txbxContent>
                    <w:p w:rsidR="006B219D" w:rsidRDefault="006B219D" w:rsidP="006B219D">
                      <w:pPr>
                        <w:rPr>
                          <w:rStyle w:val="Lienhypertexte"/>
                          <w:rFonts w:ascii="Times-BoldItalic" w:hAnsi="Times-BoldItalic" w:cs="Times-BoldItalic"/>
                          <w:b/>
                          <w:bCs/>
                          <w:i/>
                          <w:iCs/>
                        </w:rPr>
                      </w:pPr>
                      <w:bookmarkStart w:id="2" w:name="_Hlk231982234"/>
                      <w:bookmarkEnd w:id="2"/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0000"/>
                        </w:rPr>
                        <w:t xml:space="preserve">N’oubliez pas de consulter le calendrier des examens écrits </w:t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>:</w:t>
                      </w:r>
                      <w:r w:rsidR="006A0FB9" w:rsidRPr="00AD7ACE"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 xml:space="preserve"> </w:t>
                      </w:r>
                      <w:hyperlink r:id="rId7" w:history="1">
                        <w:r w:rsidR="006A0FB9">
                          <w:rPr>
                            <w:rStyle w:val="Lienhypertexte"/>
                            <w:rFonts w:ascii="Times-BoldItalic" w:hAnsi="Times-BoldItalic" w:cs="Times-BoldItalic"/>
                            <w:b/>
                            <w:bCs/>
                            <w:i/>
                            <w:iCs/>
                          </w:rPr>
                          <w:t>https://etu.u-bordeaux-montaigne.fr/fr/etudes-et-scolarite/examens/modalites-et-calendriers-des-examens.html</w:t>
                        </w:r>
                      </w:hyperlink>
                      <w:bookmarkStart w:id="3" w:name="_GoBack"/>
                      <w:bookmarkEnd w:id="3"/>
                    </w:p>
                    <w:p w:rsidR="006B219D" w:rsidRPr="00B272E1" w:rsidRDefault="006B219D" w:rsidP="006B219D">
                      <w:pP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</w:rPr>
                        <w:t>Et des oraux de langues</w:t>
                      </w:r>
                      <w:r>
                        <w:rPr>
                          <w:b/>
                        </w:rPr>
                        <w:t> :</w:t>
                      </w: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Lienhypertexte"/>
                            <w:rFonts w:ascii="Times-Roman" w:hAnsi="Times-Roman" w:cs="Times-Roman"/>
                            <w:sz w:val="24"/>
                            <w:szCs w:val="24"/>
                          </w:rPr>
                          <w:t>https://etu.u-bordeaux-montaigne.fr/fr/etudes-et-scolarite/examens/modalites-et-calendriers-des-examens/departement-des-langues-du-monde-anciennement-clbm.html</w:t>
                        </w:r>
                      </w:hyperlink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B219D" w:rsidRDefault="006B219D" w:rsidP="006B21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Dès lors que vous avez deux oraux simultanés, présentez-vous successivement devant les 2 professeurs</w:t>
                      </w:r>
                    </w:p>
                    <w:p w:rsidR="006B219D" w:rsidRDefault="006B219D" w:rsidP="006B21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(Matières 1 &amp; 2) au début des épreuves en expliquant :</w:t>
                      </w:r>
                    </w:p>
                    <w:p w:rsidR="006B219D" w:rsidRDefault="006B219D" w:rsidP="006B219D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Que vous avez un autre oral (matière n°2) à passer</w:t>
                      </w:r>
                    </w:p>
                    <w:p w:rsidR="006B219D" w:rsidRDefault="006B219D" w:rsidP="006B21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- Informer l'enseignant que vous êtes bien présent et viendrait après avoir passé la matière n°1.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fr-FR"/>
        </w:rPr>
        <w:drawing>
          <wp:inline distT="0" distB="0" distL="0" distR="0" wp14:anchorId="48C0926B" wp14:editId="1EBDEBE3">
            <wp:extent cx="600075" cy="5905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C2" w:rsidRDefault="00CA45C2"/>
    <w:sectPr w:rsidR="00CA45C2" w:rsidSect="006B21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9D"/>
    <w:rsid w:val="00572DA1"/>
    <w:rsid w:val="006A0FB9"/>
    <w:rsid w:val="006B219D"/>
    <w:rsid w:val="00853AC6"/>
    <w:rsid w:val="00B272E1"/>
    <w:rsid w:val="00CA45C2"/>
    <w:rsid w:val="00EA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661C"/>
  <w15:chartTrackingRefBased/>
  <w15:docId w15:val="{88E3A926-B2A2-4FEE-AC56-A1F4FD77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2E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B219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B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u.u-bordeaux-montaigne.fr/fr/etudes-et-scolarite/examens/modalites-et-calendriers-des-examen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u.u-bordeaux-montaigne.fr/fr/etudes-et-scolarite/examens/modalites-et-calendriers-des-examens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VILLANOVA</dc:creator>
  <cp:keywords/>
  <dc:description/>
  <cp:lastModifiedBy>MANON VILLANOVA</cp:lastModifiedBy>
  <cp:revision>5</cp:revision>
  <dcterms:created xsi:type="dcterms:W3CDTF">2026-06-09T14:24:00Z</dcterms:created>
  <dcterms:modified xsi:type="dcterms:W3CDTF">2026-06-11T14:56:00Z</dcterms:modified>
</cp:coreProperties>
</file>